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7A06AA">
        <w:t xml:space="preserve">  14 апреля</w:t>
      </w:r>
      <w:r w:rsidR="00171213">
        <w:t xml:space="preserve">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7A06AA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 xml:space="preserve">Мансийский </w:t>
      </w:r>
      <w:r w:rsidRPr="007A06AA">
        <w:rPr>
          <w:rFonts w:ascii="Times New Roman" w:hAnsi="Times New Roman" w:cs="Times New Roman"/>
          <w:sz w:val="24"/>
          <w:szCs w:val="24"/>
        </w:rPr>
        <w:t>автономный округ – Югра г. Когалым ул. Мира д.24),</w:t>
      </w:r>
      <w:r w:rsidRPr="007A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7A06AA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D35253">
        <w:rPr>
          <w:sz w:val="24"/>
          <w:szCs w:val="24"/>
        </w:rPr>
        <w:t xml:space="preserve">Яцко Дмитрия Ивановича, </w:t>
      </w:r>
      <w:r w:rsidR="007434E7">
        <w:rPr>
          <w:sz w:val="24"/>
          <w:szCs w:val="24"/>
        </w:rPr>
        <w:t>*</w:t>
      </w:r>
      <w:r w:rsidR="00D35253">
        <w:rPr>
          <w:sz w:val="24"/>
          <w:szCs w:val="24"/>
        </w:rPr>
        <w:t xml:space="preserve"> в частности привлекаемого к административной ответственности по ст.15.5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Д.И.</w:t>
      </w:r>
      <w:r w:rsidRPr="004E61CF" w:rsidR="000621B6">
        <w:rPr>
          <w:rFonts w:ascii="Times New Roman" w:hAnsi="Times New Roman" w:cs="Times New Roman"/>
          <w:sz w:val="24"/>
          <w:szCs w:val="24"/>
        </w:rPr>
        <w:t>,</w:t>
      </w:r>
      <w:r w:rsidRPr="004E61CF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>
        <w:rPr>
          <w:rFonts w:ascii="Times New Roman" w:hAnsi="Times New Roman" w:cs="Times New Roman"/>
          <w:sz w:val="24"/>
          <w:szCs w:val="24"/>
        </w:rPr>
        <w:t>директором ООО «Метал Сити-Плюс»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>
        <w:rPr>
          <w:rFonts w:ascii="Times New Roman" w:eastAsia="Times New Roman" w:hAnsi="Times New Roman" w:cs="Times New Roman"/>
          <w:sz w:val="24"/>
          <w:szCs w:val="24"/>
        </w:rPr>
        <w:t>27.10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E61CF" w:rsid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4E61CF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61CF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4E61CF" w:rsidR="00A109AD">
        <w:rPr>
          <w:rFonts w:ascii="Times New Roman" w:hAnsi="Times New Roman" w:cs="Times New Roman"/>
          <w:sz w:val="24"/>
          <w:szCs w:val="24"/>
        </w:rPr>
        <w:t>5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7.10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 w:rsid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="006921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="00AA2B6B">
        <w:rPr>
          <w:rFonts w:ascii="Times New Roman" w:hAnsi="Times New Roman" w:cs="Times New Roman"/>
          <w:color w:val="000000"/>
          <w:w w:val="103"/>
          <w:sz w:val="24"/>
          <w:szCs w:val="24"/>
        </w:rPr>
        <w:t>602</w:t>
      </w:r>
      <w:r w:rsidR="00692170">
        <w:rPr>
          <w:rFonts w:ascii="Times New Roman" w:hAnsi="Times New Roman" w:cs="Times New Roman"/>
          <w:color w:val="000000"/>
          <w:w w:val="103"/>
          <w:sz w:val="24"/>
          <w:szCs w:val="24"/>
        </w:rPr>
        <w:t>900928600002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16.02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="001A12FF">
        <w:rPr>
          <w:rFonts w:ascii="Times New Roman" w:hAnsi="Times New Roman" w:cs="Times New Roman"/>
          <w:sz w:val="24"/>
          <w:szCs w:val="24"/>
        </w:rPr>
        <w:t>справку отдела камеральных проверок №3 Межрайонной ИФНС России №11 по Ханты-Мансийскому автономному округу-Югре;</w:t>
      </w:r>
      <w:r w:rsidR="007172E2">
        <w:rPr>
          <w:rFonts w:ascii="Times New Roman" w:hAnsi="Times New Roman" w:cs="Times New Roman"/>
          <w:sz w:val="24"/>
          <w:szCs w:val="24"/>
        </w:rPr>
        <w:t xml:space="preserve">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86C5C">
        <w:rPr>
          <w:rFonts w:ascii="Times New Roman" w:hAnsi="Times New Roman" w:cs="Times New Roman"/>
          <w:sz w:val="24"/>
          <w:szCs w:val="24"/>
        </w:rPr>
        <w:t>адм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="001A12FF">
        <w:rPr>
          <w:rFonts w:ascii="Times New Roman" w:hAnsi="Times New Roman" w:cs="Times New Roman"/>
          <w:sz w:val="24"/>
          <w:szCs w:val="24"/>
        </w:rPr>
        <w:t xml:space="preserve">Яцко Дмитрия Ивановича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886C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6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P="00717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886C5C">
      <w:pPr>
        <w:spacing w:after="0" w:line="240" w:lineRule="auto"/>
        <w:ind w:firstLine="567"/>
        <w:jc w:val="both"/>
      </w:pPr>
    </w:p>
    <w:sectPr w:rsidSect="00886C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A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5A0ADB" w:rsidP="005A0ADB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5-276-1702/2026</w:t>
    </w:r>
  </w:p>
  <w:p w:rsidR="005A0ADB" w:rsidP="005A0ADB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УИД:86мs0033-01-2026-001036-19</w:t>
    </w:r>
  </w:p>
  <w:p w:rsidR="004316AA" w:rsidRPr="004316AA" w:rsidP="005A0ADB">
    <w:pPr>
      <w:pStyle w:val="Heading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1213"/>
    <w:rsid w:val="001737F0"/>
    <w:rsid w:val="001A12FF"/>
    <w:rsid w:val="001A1B3B"/>
    <w:rsid w:val="001A76A3"/>
    <w:rsid w:val="001B7314"/>
    <w:rsid w:val="001E4E3A"/>
    <w:rsid w:val="001F0981"/>
    <w:rsid w:val="0020069B"/>
    <w:rsid w:val="00215969"/>
    <w:rsid w:val="002262E0"/>
    <w:rsid w:val="00235780"/>
    <w:rsid w:val="0024139D"/>
    <w:rsid w:val="00263E1B"/>
    <w:rsid w:val="0026445E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94B69"/>
    <w:rsid w:val="003A37FB"/>
    <w:rsid w:val="0040706C"/>
    <w:rsid w:val="00422C56"/>
    <w:rsid w:val="004316AA"/>
    <w:rsid w:val="00484CC3"/>
    <w:rsid w:val="00491DD0"/>
    <w:rsid w:val="00493550"/>
    <w:rsid w:val="004A4946"/>
    <w:rsid w:val="004B0AE3"/>
    <w:rsid w:val="004C7282"/>
    <w:rsid w:val="004E1CA2"/>
    <w:rsid w:val="004E61CF"/>
    <w:rsid w:val="00500288"/>
    <w:rsid w:val="00515D7B"/>
    <w:rsid w:val="0052728D"/>
    <w:rsid w:val="0053244C"/>
    <w:rsid w:val="00542808"/>
    <w:rsid w:val="00550284"/>
    <w:rsid w:val="00594F8B"/>
    <w:rsid w:val="005A0ADB"/>
    <w:rsid w:val="005A7AD9"/>
    <w:rsid w:val="005B4008"/>
    <w:rsid w:val="005B462D"/>
    <w:rsid w:val="005C10D7"/>
    <w:rsid w:val="005C39CE"/>
    <w:rsid w:val="005C5DEC"/>
    <w:rsid w:val="005C6B17"/>
    <w:rsid w:val="005E4B32"/>
    <w:rsid w:val="0060082C"/>
    <w:rsid w:val="0060373C"/>
    <w:rsid w:val="00607343"/>
    <w:rsid w:val="00664E5B"/>
    <w:rsid w:val="00691806"/>
    <w:rsid w:val="00692170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2E2"/>
    <w:rsid w:val="00717683"/>
    <w:rsid w:val="007242AA"/>
    <w:rsid w:val="00731379"/>
    <w:rsid w:val="007378D1"/>
    <w:rsid w:val="00742855"/>
    <w:rsid w:val="00743246"/>
    <w:rsid w:val="007434E7"/>
    <w:rsid w:val="00745E90"/>
    <w:rsid w:val="0076179B"/>
    <w:rsid w:val="00785BB3"/>
    <w:rsid w:val="007A06AA"/>
    <w:rsid w:val="008163F4"/>
    <w:rsid w:val="00823625"/>
    <w:rsid w:val="00830443"/>
    <w:rsid w:val="00874B28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09AD"/>
    <w:rsid w:val="00A14389"/>
    <w:rsid w:val="00A274BF"/>
    <w:rsid w:val="00A818C3"/>
    <w:rsid w:val="00A94B56"/>
    <w:rsid w:val="00AA1BC8"/>
    <w:rsid w:val="00AA1E9D"/>
    <w:rsid w:val="00AA2B6B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17531"/>
    <w:rsid w:val="00D32303"/>
    <w:rsid w:val="00D33E1A"/>
    <w:rsid w:val="00D35253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939F-0AD3-404F-BDBE-166AEA81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